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FB087" w14:textId="6C8B85EE" w:rsidR="008B782E" w:rsidRDefault="008B782E">
      <w:r w:rsidRPr="008B782E">
        <w:drawing>
          <wp:inline distT="0" distB="0" distL="0" distR="0" wp14:anchorId="3F9DE1BD" wp14:editId="7BCB9A9C">
            <wp:extent cx="8781250" cy="6436415"/>
            <wp:effectExtent l="0" t="0" r="1270" b="2540"/>
            <wp:docPr id="15459193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9193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93869" cy="644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782E" w:rsidSect="008B78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2E"/>
    <w:rsid w:val="001933A8"/>
    <w:rsid w:val="008B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1570"/>
  <w15:chartTrackingRefBased/>
  <w15:docId w15:val="{A20AD8A0-69A6-454E-86EB-B1E6C4E8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B7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B7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B78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7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78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7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7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7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7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78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B7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B78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B782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B782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B782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B782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B782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B782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B7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7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7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B7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B7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782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B782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B782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78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782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B78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Boissise la Bertrand</dc:creator>
  <cp:keywords/>
  <dc:description/>
  <cp:lastModifiedBy>Mairie Boissise la Bertrand</cp:lastModifiedBy>
  <cp:revision>1</cp:revision>
  <cp:lastPrinted>2026-07-17T13:23:00Z</cp:lastPrinted>
  <dcterms:created xsi:type="dcterms:W3CDTF">2026-07-17T13:22:00Z</dcterms:created>
  <dcterms:modified xsi:type="dcterms:W3CDTF">2026-07-17T13:24:00Z</dcterms:modified>
</cp:coreProperties>
</file>